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AEE" w:rsidRPr="006C7076" w:rsidRDefault="00412182" w:rsidP="00407AEE">
      <w:pPr>
        <w:rPr>
          <w:b/>
          <w:lang w:val="ga-IE"/>
        </w:rPr>
      </w:pPr>
      <w:r>
        <w:rPr>
          <w:b/>
        </w:rPr>
        <w:t>MENTAL HEALTH</w:t>
      </w:r>
      <w:r w:rsidR="006C7076">
        <w:rPr>
          <w:b/>
          <w:lang w:val="ga-IE"/>
        </w:rPr>
        <w:t xml:space="preserve"> INITIATIVE</w:t>
      </w:r>
      <w:r>
        <w:rPr>
          <w:b/>
          <w:lang w:val="ga-IE"/>
        </w:rPr>
        <w:t xml:space="preserve"> – RAISING AWARENESS IN CLUBS</w:t>
      </w:r>
      <w:r w:rsidR="006C7076">
        <w:rPr>
          <w:b/>
          <w:lang w:val="ga-IE"/>
        </w:rPr>
        <w:t xml:space="preserve"> </w:t>
      </w:r>
    </w:p>
    <w:p w:rsidR="00407AEE" w:rsidRDefault="00407AEE" w:rsidP="00407AEE">
      <w:pPr>
        <w:rPr>
          <w:sz w:val="24"/>
          <w:szCs w:val="24"/>
          <w:lang w:val="ga-IE"/>
        </w:rPr>
      </w:pPr>
      <w:r w:rsidRPr="006C7076">
        <w:rPr>
          <w:sz w:val="24"/>
          <w:szCs w:val="24"/>
          <w:lang w:val="ga-IE"/>
        </w:rPr>
        <w:t xml:space="preserve">The Kerry Health and Wellbeing Committee also organise safeTALK, for Clubs or Distirct Committees, in association with the HSE, who deliver these workshops.    </w:t>
      </w:r>
    </w:p>
    <w:p w:rsidR="00FF2301" w:rsidRDefault="00FF2301" w:rsidP="00407AEE">
      <w:pPr>
        <w:rPr>
          <w:sz w:val="24"/>
          <w:szCs w:val="24"/>
          <w:lang w:val="ga-IE"/>
        </w:rPr>
      </w:pPr>
      <w:r w:rsidRPr="006C7076">
        <w:rPr>
          <w:sz w:val="24"/>
          <w:szCs w:val="24"/>
          <w:lang w:val="ga-IE"/>
        </w:rPr>
        <w:t xml:space="preserve">The Kerry Health and Wellbeing Committee partner </w:t>
      </w:r>
      <w:bookmarkStart w:id="0" w:name="_GoBack"/>
      <w:bookmarkEnd w:id="0"/>
      <w:r w:rsidRPr="006C7076">
        <w:rPr>
          <w:sz w:val="24"/>
          <w:szCs w:val="24"/>
          <w:lang w:val="ga-IE"/>
        </w:rPr>
        <w:t xml:space="preserve">Jig Saw Kerry who are available to make presentations to clubs, on request. </w:t>
      </w:r>
    </w:p>
    <w:p w:rsidR="00407AEE" w:rsidRDefault="00407AEE" w:rsidP="00407AEE">
      <w:pPr>
        <w:rPr>
          <w:sz w:val="24"/>
          <w:szCs w:val="24"/>
          <w:lang w:val="ga-IE"/>
        </w:rPr>
      </w:pPr>
      <w:r w:rsidRPr="006C7076">
        <w:rPr>
          <w:sz w:val="24"/>
          <w:szCs w:val="24"/>
          <w:lang w:val="ga-IE"/>
        </w:rPr>
        <w:t xml:space="preserve">Information about talks &amp; presentations available to clubs through the Kerry Health and Wellbeing Committe are below. See also </w:t>
      </w:r>
      <w:r w:rsidRPr="006C7076">
        <w:fldChar w:fldCharType="begin"/>
      </w:r>
      <w:r w:rsidRPr="006C7076">
        <w:rPr>
          <w:sz w:val="24"/>
          <w:szCs w:val="24"/>
        </w:rPr>
        <w:instrText xml:space="preserve"> HYPERLINK "http://www.gaa.ie" </w:instrText>
      </w:r>
      <w:r w:rsidRPr="006C7076">
        <w:fldChar w:fldCharType="separate"/>
      </w:r>
      <w:r w:rsidRPr="006C7076">
        <w:rPr>
          <w:rStyle w:val="Hyperlink"/>
          <w:sz w:val="24"/>
          <w:szCs w:val="24"/>
          <w:lang w:val="ga-IE"/>
        </w:rPr>
        <w:t>www.gaa.ie</w:t>
      </w:r>
      <w:r w:rsidRPr="006C7076">
        <w:rPr>
          <w:rStyle w:val="Hyperlink"/>
          <w:sz w:val="24"/>
          <w:szCs w:val="24"/>
          <w:lang w:val="ga-IE"/>
        </w:rPr>
        <w:fldChar w:fldCharType="end"/>
      </w:r>
      <w:r w:rsidRPr="006C7076">
        <w:rPr>
          <w:sz w:val="24"/>
          <w:szCs w:val="24"/>
          <w:lang w:val="ga-IE"/>
        </w:rPr>
        <w:t xml:space="preserve"> &gt;Community &amp; Health</w:t>
      </w:r>
    </w:p>
    <w:p w:rsidR="00A26D77" w:rsidRPr="006C7076" w:rsidRDefault="00A26D77" w:rsidP="00407AEE">
      <w:pPr>
        <w:rPr>
          <w:sz w:val="24"/>
          <w:szCs w:val="24"/>
          <w:lang w:val="ga-IE"/>
        </w:rPr>
      </w:pPr>
      <w:r>
        <w:rPr>
          <w:sz w:val="24"/>
          <w:szCs w:val="24"/>
          <w:lang w:val="ga-IE"/>
        </w:rPr>
        <w:t xml:space="preserve">Kerry GAA have adopted a  Critical Incident Response Plan which </w:t>
      </w:r>
      <w:r w:rsidR="0044601B">
        <w:rPr>
          <w:sz w:val="24"/>
          <w:szCs w:val="24"/>
          <w:lang w:val="ga-IE"/>
        </w:rPr>
        <w:t xml:space="preserve">is available in a seperate </w:t>
      </w:r>
      <w:r w:rsidR="0030507C">
        <w:rPr>
          <w:sz w:val="24"/>
          <w:szCs w:val="24"/>
          <w:lang w:val="ga-IE"/>
        </w:rPr>
        <w:t>attachment</w:t>
      </w:r>
      <w:r>
        <w:rPr>
          <w:sz w:val="24"/>
          <w:szCs w:val="24"/>
          <w:lang w:val="ga-IE"/>
        </w:rPr>
        <w:t xml:space="preserve">. </w:t>
      </w:r>
      <w:r w:rsidR="00FF2301">
        <w:rPr>
          <w:sz w:val="24"/>
          <w:szCs w:val="24"/>
          <w:lang w:val="ga-IE"/>
        </w:rPr>
        <w:t>A club template is also available on this site.</w:t>
      </w:r>
    </w:p>
    <w:p w:rsidR="00407AEE" w:rsidRPr="00407AEE" w:rsidRDefault="00407AEE" w:rsidP="00407AEE">
      <w:pPr>
        <w:jc w:val="both"/>
        <w:rPr>
          <w:sz w:val="28"/>
          <w:szCs w:val="28"/>
          <w:lang w:val="ga-IE"/>
        </w:rPr>
      </w:pPr>
      <w:r>
        <w:rPr>
          <w:sz w:val="28"/>
          <w:szCs w:val="28"/>
          <w:lang w:val="ga-IE"/>
        </w:rPr>
        <w:t>________________________________________________________________</w:t>
      </w:r>
    </w:p>
    <w:p w:rsidR="00407AEE" w:rsidRDefault="00407AEE" w:rsidP="00407AEE">
      <w:pPr>
        <w:jc w:val="both"/>
        <w:rPr>
          <w:sz w:val="28"/>
          <w:szCs w:val="28"/>
        </w:rPr>
      </w:pPr>
    </w:p>
    <w:p w:rsidR="00380873" w:rsidRPr="00937838" w:rsidRDefault="00380873" w:rsidP="00380873">
      <w:pPr>
        <w:spacing w:after="0"/>
        <w:rPr>
          <w:b/>
          <w:sz w:val="28"/>
          <w:szCs w:val="28"/>
          <w:lang w:val="ga-IE"/>
        </w:rPr>
      </w:pPr>
      <w:r w:rsidRPr="00937838">
        <w:rPr>
          <w:b/>
          <w:sz w:val="28"/>
          <w:szCs w:val="28"/>
          <w:lang w:val="ga-IE"/>
        </w:rPr>
        <w:t xml:space="preserve">JIG SAW KERRY    </w:t>
      </w:r>
    </w:p>
    <w:p w:rsidR="00380873" w:rsidRDefault="00380873" w:rsidP="00380873">
      <w:pPr>
        <w:shd w:val="clear" w:color="auto" w:fill="FFFFFF"/>
        <w:spacing w:after="0" w:line="240" w:lineRule="auto"/>
        <w:textAlignment w:val="baseline"/>
        <w:rPr>
          <w:rFonts w:ascii="Times New Roman" w:eastAsia="Times New Roman" w:hAnsi="Times New Roman" w:cs="Times New Roman"/>
          <w:i/>
          <w:iCs/>
          <w:color w:val="000000"/>
          <w:sz w:val="24"/>
          <w:szCs w:val="24"/>
          <w:lang w:eastAsia="en-GB"/>
        </w:rPr>
      </w:pPr>
      <w:r w:rsidRPr="004E1685">
        <w:rPr>
          <w:rFonts w:ascii="Times New Roman" w:eastAsia="Times New Roman" w:hAnsi="Times New Roman" w:cs="Times New Roman"/>
          <w:i/>
          <w:iCs/>
          <w:color w:val="000000"/>
          <w:sz w:val="24"/>
          <w:szCs w:val="24"/>
          <w:lang w:eastAsia="en-GB"/>
        </w:rPr>
        <w:t xml:space="preserve">At Jigsaw, we understand young people’s mental health. Both online and in our services around the country, we give advice and support to help young people aged 12–25 years-old. If you, or someone you know needs mental health support, we are here for you. </w:t>
      </w:r>
    </w:p>
    <w:p w:rsidR="00380873" w:rsidRDefault="00380873" w:rsidP="00380873">
      <w:pPr>
        <w:shd w:val="clear" w:color="auto" w:fill="FFFFFF"/>
        <w:spacing w:after="0" w:line="240" w:lineRule="auto"/>
        <w:textAlignment w:val="baseline"/>
        <w:rPr>
          <w:rFonts w:ascii="Times New Roman" w:eastAsia="Times New Roman" w:hAnsi="Times New Roman" w:cs="Times New Roman"/>
          <w:i/>
          <w:iCs/>
          <w:color w:val="000000"/>
          <w:sz w:val="24"/>
          <w:szCs w:val="24"/>
          <w:lang w:eastAsia="en-GB"/>
        </w:rPr>
      </w:pPr>
      <w:r w:rsidRPr="00B33551">
        <w:rPr>
          <w:noProof/>
          <w:lang w:eastAsia="en-GB"/>
        </w:rPr>
        <w:drawing>
          <wp:anchor distT="0" distB="0" distL="114300" distR="114300" simplePos="0" relativeHeight="251659264" behindDoc="0" locked="0" layoutInCell="1" allowOverlap="1" wp14:anchorId="34E68333" wp14:editId="0A43FE11">
            <wp:simplePos x="0" y="0"/>
            <wp:positionH relativeFrom="column">
              <wp:posOffset>4581525</wp:posOffset>
            </wp:positionH>
            <wp:positionV relativeFrom="paragraph">
              <wp:posOffset>3175</wp:posOffset>
            </wp:positionV>
            <wp:extent cx="1134745" cy="809625"/>
            <wp:effectExtent l="0" t="0" r="8255" b="9525"/>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4745" cy="809625"/>
                    </a:xfrm>
                    <a:prstGeom prst="rect">
                      <a:avLst/>
                    </a:prstGeom>
                  </pic:spPr>
                </pic:pic>
              </a:graphicData>
            </a:graphic>
            <wp14:sizeRelH relativeFrom="margin">
              <wp14:pctWidth>0</wp14:pctWidth>
            </wp14:sizeRelH>
            <wp14:sizeRelV relativeFrom="margin">
              <wp14:pctHeight>0</wp14:pctHeight>
            </wp14:sizeRelV>
          </wp:anchor>
        </w:drawing>
      </w:r>
    </w:p>
    <w:p w:rsidR="00380873" w:rsidRDefault="00380873" w:rsidP="00380873">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4E1685">
        <w:rPr>
          <w:rFonts w:ascii="Times New Roman" w:eastAsia="Times New Roman" w:hAnsi="Times New Roman" w:cs="Times New Roman"/>
          <w:i/>
          <w:iCs/>
          <w:color w:val="000000"/>
          <w:sz w:val="24"/>
          <w:szCs w:val="24"/>
          <w:lang w:eastAsia="en-GB"/>
        </w:rPr>
        <w:t xml:space="preserve">You can call us for free on 1800 544 729, or visit </w:t>
      </w:r>
      <w:hyperlink r:id="rId6" w:history="1">
        <w:r w:rsidRPr="00BD2A74">
          <w:rPr>
            <w:rStyle w:val="Hyperlink"/>
            <w:rFonts w:ascii="Times New Roman" w:eastAsia="Times New Roman" w:hAnsi="Times New Roman" w:cs="Times New Roman"/>
            <w:i/>
            <w:iCs/>
            <w:sz w:val="24"/>
            <w:szCs w:val="24"/>
            <w:lang w:val="ga-IE" w:eastAsia="en-GB"/>
          </w:rPr>
          <w:t>www.</w:t>
        </w:r>
        <w:r w:rsidRPr="00BD2A74">
          <w:rPr>
            <w:rStyle w:val="Hyperlink"/>
            <w:rFonts w:ascii="Times New Roman" w:eastAsia="Times New Roman" w:hAnsi="Times New Roman" w:cs="Times New Roman"/>
            <w:i/>
            <w:iCs/>
            <w:sz w:val="24"/>
            <w:szCs w:val="24"/>
            <w:lang w:eastAsia="en-GB"/>
          </w:rPr>
          <w:t>jigsaw.ie</w:t>
        </w:r>
      </w:hyperlink>
      <w:r>
        <w:rPr>
          <w:rFonts w:ascii="Times New Roman" w:eastAsia="Times New Roman" w:hAnsi="Times New Roman" w:cs="Times New Roman"/>
          <w:i/>
          <w:iCs/>
          <w:color w:val="000000"/>
          <w:sz w:val="24"/>
          <w:szCs w:val="24"/>
          <w:lang w:val="ga-IE" w:eastAsia="en-GB"/>
        </w:rPr>
        <w:t xml:space="preserve"> </w:t>
      </w:r>
      <w:r>
        <w:rPr>
          <w:b/>
          <w:lang w:val="ga-IE"/>
        </w:rPr>
        <w:t xml:space="preserve">                                                                                   </w:t>
      </w:r>
    </w:p>
    <w:p w:rsidR="00380873" w:rsidRDefault="00380873" w:rsidP="00380873">
      <w:pPr>
        <w:shd w:val="clear" w:color="auto" w:fill="FFFFFF"/>
        <w:spacing w:after="0" w:line="240" w:lineRule="auto"/>
        <w:textAlignment w:val="baseline"/>
        <w:rPr>
          <w:rFonts w:ascii="Times New Roman" w:hAnsi="Times New Roman" w:cs="Times New Roman"/>
          <w:b/>
        </w:rPr>
      </w:pPr>
    </w:p>
    <w:p w:rsidR="00380873" w:rsidRPr="00937838" w:rsidRDefault="00380873" w:rsidP="00380873">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Pr>
          <w:rStyle w:val="Hyperlink"/>
          <w:rFonts w:ascii="Times New Roman" w:hAnsi="Times New Roman" w:cs="Times New Roman"/>
          <w:b/>
          <w:lang w:val="ga-IE"/>
        </w:rPr>
        <w:t xml:space="preserve"> </w:t>
      </w:r>
      <w:r>
        <w:rPr>
          <w:noProof/>
          <w:lang w:val="ga-IE" w:eastAsia="en-GB"/>
        </w:rPr>
        <w:t xml:space="preserve">              </w:t>
      </w:r>
    </w:p>
    <w:p w:rsidR="00380873" w:rsidRPr="00937838" w:rsidRDefault="00380873" w:rsidP="00380873">
      <w:pPr>
        <w:rPr>
          <w:rFonts w:ascii="Times New Roman" w:hAnsi="Times New Roman" w:cs="Times New Roman"/>
          <w:b/>
        </w:rPr>
      </w:pPr>
      <w:r>
        <w:rPr>
          <w:rFonts w:ascii="Times New Roman" w:hAnsi="Times New Roman" w:cs="Times New Roman"/>
          <w:b/>
          <w:lang w:val="ga-IE"/>
        </w:rPr>
        <w:t>Phone:</w:t>
      </w:r>
      <w:r w:rsidRPr="00B33551">
        <w:rPr>
          <w:rFonts w:ascii="Times New Roman" w:hAnsi="Times New Roman" w:cs="Times New Roman"/>
          <w:b/>
        </w:rPr>
        <w:t xml:space="preserve"> 066 7186785</w:t>
      </w:r>
      <w:r>
        <w:rPr>
          <w:rFonts w:ascii="Times New Roman" w:hAnsi="Times New Roman" w:cs="Times New Roman"/>
          <w:b/>
          <w:lang w:val="ga-IE"/>
        </w:rPr>
        <w:t xml:space="preserve">; </w:t>
      </w:r>
      <w:r w:rsidRPr="00B33551">
        <w:rPr>
          <w:rFonts w:ascii="Times New Roman" w:hAnsi="Times New Roman" w:cs="Times New Roman"/>
          <w:b/>
        </w:rPr>
        <w:t>E</w:t>
      </w:r>
      <w:r>
        <w:rPr>
          <w:rFonts w:ascii="Times New Roman" w:hAnsi="Times New Roman" w:cs="Times New Roman"/>
          <w:b/>
          <w:lang w:val="ga-IE"/>
        </w:rPr>
        <w:t xml:space="preserve"> mail: </w:t>
      </w:r>
      <w:r w:rsidRPr="00B33551">
        <w:rPr>
          <w:rFonts w:ascii="Times New Roman" w:hAnsi="Times New Roman" w:cs="Times New Roman"/>
          <w:b/>
        </w:rPr>
        <w:t xml:space="preserve"> </w:t>
      </w:r>
      <w:hyperlink r:id="rId7" w:history="1">
        <w:r w:rsidRPr="00B33551">
          <w:rPr>
            <w:rStyle w:val="Hyperlink"/>
            <w:rFonts w:ascii="Times New Roman" w:hAnsi="Times New Roman" w:cs="Times New Roman"/>
            <w:b/>
          </w:rPr>
          <w:t>kerry@jigsaw.ie</w:t>
        </w:r>
      </w:hyperlink>
    </w:p>
    <w:p w:rsidR="007701C3" w:rsidRPr="00B33551" w:rsidRDefault="007701C3">
      <w:pPr>
        <w:rPr>
          <w:rFonts w:ascii="Times New Roman" w:hAnsi="Times New Roman" w:cs="Times New Roman"/>
          <w:b/>
        </w:rPr>
      </w:pPr>
      <w:r w:rsidRPr="00B33551">
        <w:rPr>
          <w:rFonts w:ascii="Times New Roman" w:hAnsi="Times New Roman" w:cs="Times New Roman"/>
          <w:b/>
        </w:rPr>
        <w:tab/>
      </w:r>
      <w:r w:rsidRPr="00B33551">
        <w:rPr>
          <w:rFonts w:ascii="Times New Roman" w:hAnsi="Times New Roman" w:cs="Times New Roman"/>
          <w:b/>
        </w:rPr>
        <w:tab/>
      </w:r>
      <w:r w:rsidRPr="00B33551">
        <w:rPr>
          <w:rFonts w:ascii="Times New Roman" w:hAnsi="Times New Roman" w:cs="Times New Roman"/>
          <w:b/>
        </w:rPr>
        <w:tab/>
      </w:r>
      <w:r w:rsidRPr="00B33551">
        <w:rPr>
          <w:rFonts w:ascii="Times New Roman" w:hAnsi="Times New Roman" w:cs="Times New Roman"/>
          <w:b/>
        </w:rPr>
        <w:tab/>
      </w:r>
      <w:r w:rsidRPr="00B33551">
        <w:rPr>
          <w:rFonts w:ascii="Times New Roman" w:hAnsi="Times New Roman" w:cs="Times New Roman"/>
          <w:b/>
        </w:rPr>
        <w:tab/>
      </w:r>
      <w:r w:rsidRPr="00B33551">
        <w:rPr>
          <w:rFonts w:ascii="Times New Roman" w:hAnsi="Times New Roman" w:cs="Times New Roman"/>
          <w:b/>
        </w:rPr>
        <w:tab/>
      </w:r>
      <w:r w:rsidRPr="00B33551">
        <w:rPr>
          <w:rFonts w:ascii="Times New Roman" w:hAnsi="Times New Roman" w:cs="Times New Roman"/>
          <w:b/>
        </w:rPr>
        <w:tab/>
      </w:r>
    </w:p>
    <w:p w:rsidR="00B33551" w:rsidRPr="001D5F4D" w:rsidRDefault="00944503">
      <w:pPr>
        <w:rPr>
          <w:rFonts w:cstheme="minorHAnsi"/>
          <w:b/>
          <w:sz w:val="24"/>
          <w:szCs w:val="24"/>
          <w:lang w:val="ga-IE"/>
        </w:rPr>
      </w:pPr>
      <w:r w:rsidRPr="001D5F4D">
        <w:rPr>
          <w:rFonts w:cstheme="minorHAnsi"/>
          <w:b/>
          <w:sz w:val="24"/>
          <w:szCs w:val="24"/>
          <w:lang w:val="ga-IE"/>
        </w:rPr>
        <w:t>____________________________________________</w:t>
      </w:r>
      <w:r w:rsidR="009469B4">
        <w:rPr>
          <w:rFonts w:cstheme="minorHAnsi"/>
          <w:b/>
          <w:sz w:val="24"/>
          <w:szCs w:val="24"/>
          <w:lang w:val="ga-IE"/>
        </w:rPr>
        <w:t>______________________________</w:t>
      </w:r>
    </w:p>
    <w:p w:rsidR="00981F18" w:rsidRPr="001D5F4D" w:rsidRDefault="00682F4B" w:rsidP="00764A02">
      <w:pPr>
        <w:spacing w:after="0"/>
        <w:rPr>
          <w:rFonts w:cstheme="minorHAnsi"/>
          <w:b/>
          <w:sz w:val="24"/>
          <w:szCs w:val="24"/>
        </w:rPr>
      </w:pPr>
      <w:r w:rsidRPr="001D5F4D">
        <w:rPr>
          <w:rFonts w:cstheme="minorHAnsi"/>
          <w:b/>
          <w:sz w:val="24"/>
          <w:szCs w:val="24"/>
        </w:rPr>
        <w:t>One Good Coach: Promoting Young People’s Mental Health</w:t>
      </w:r>
      <w:r w:rsidR="00981F18" w:rsidRPr="001D5F4D">
        <w:rPr>
          <w:rFonts w:cstheme="minorHAnsi"/>
          <w:b/>
          <w:sz w:val="24"/>
          <w:szCs w:val="24"/>
        </w:rPr>
        <w:t xml:space="preserve">  </w:t>
      </w:r>
    </w:p>
    <w:p w:rsidR="007701C3" w:rsidRPr="001D5F4D" w:rsidRDefault="007701C3" w:rsidP="00764A02">
      <w:pPr>
        <w:spacing w:after="0"/>
        <w:rPr>
          <w:rFonts w:cstheme="minorHAnsi"/>
          <w:sz w:val="24"/>
          <w:szCs w:val="24"/>
        </w:rPr>
      </w:pPr>
      <w:r w:rsidRPr="001D5F4D">
        <w:rPr>
          <w:rFonts w:cstheme="minorHAnsi"/>
          <w:sz w:val="24"/>
          <w:szCs w:val="24"/>
        </w:rPr>
        <w:t>This one hour presentation is aimed at One Good Adults who coach or train young people in a wide variety of sports</w:t>
      </w:r>
    </w:p>
    <w:p w:rsidR="007701C3" w:rsidRPr="001D5F4D" w:rsidRDefault="007701C3" w:rsidP="007701C3">
      <w:pPr>
        <w:rPr>
          <w:rFonts w:cstheme="minorHAnsi"/>
          <w:sz w:val="24"/>
          <w:szCs w:val="24"/>
        </w:rPr>
      </w:pPr>
      <w:r w:rsidRPr="001D5F4D">
        <w:rPr>
          <w:rFonts w:cstheme="minorHAnsi"/>
          <w:sz w:val="24"/>
          <w:szCs w:val="24"/>
        </w:rPr>
        <w:t xml:space="preserve">As a result of this </w:t>
      </w:r>
      <w:r w:rsidR="000E08EF" w:rsidRPr="001D5F4D">
        <w:rPr>
          <w:rFonts w:cstheme="minorHAnsi"/>
          <w:sz w:val="24"/>
          <w:szCs w:val="24"/>
        </w:rPr>
        <w:t>presentation</w:t>
      </w:r>
      <w:r w:rsidRPr="001D5F4D">
        <w:rPr>
          <w:rFonts w:cstheme="minorHAnsi"/>
          <w:sz w:val="24"/>
          <w:szCs w:val="24"/>
        </w:rPr>
        <w:t>, participants will:</w:t>
      </w:r>
    </w:p>
    <w:p w:rsidR="007701C3" w:rsidRPr="001D5F4D" w:rsidRDefault="007701C3" w:rsidP="007701C3">
      <w:pPr>
        <w:pStyle w:val="ListParagraph"/>
        <w:numPr>
          <w:ilvl w:val="0"/>
          <w:numId w:val="3"/>
        </w:numPr>
        <w:rPr>
          <w:rFonts w:cstheme="minorHAnsi"/>
          <w:sz w:val="24"/>
          <w:szCs w:val="24"/>
        </w:rPr>
      </w:pPr>
      <w:r w:rsidRPr="001D5F4D">
        <w:rPr>
          <w:rFonts w:cstheme="minorHAnsi"/>
          <w:sz w:val="24"/>
          <w:szCs w:val="24"/>
        </w:rPr>
        <w:t>Have a greater understanding of mental health</w:t>
      </w:r>
    </w:p>
    <w:p w:rsidR="007701C3" w:rsidRPr="001D5F4D" w:rsidRDefault="007701C3" w:rsidP="007701C3">
      <w:pPr>
        <w:pStyle w:val="ListParagraph"/>
        <w:numPr>
          <w:ilvl w:val="0"/>
          <w:numId w:val="3"/>
        </w:numPr>
        <w:rPr>
          <w:rFonts w:cstheme="minorHAnsi"/>
          <w:sz w:val="24"/>
          <w:szCs w:val="24"/>
        </w:rPr>
      </w:pPr>
      <w:r w:rsidRPr="001D5F4D">
        <w:rPr>
          <w:rFonts w:cstheme="minorHAnsi"/>
          <w:sz w:val="24"/>
          <w:szCs w:val="24"/>
        </w:rPr>
        <w:t>Have a greater understanding of the importance of their role as One Good Adult</w:t>
      </w:r>
    </w:p>
    <w:p w:rsidR="007701C3" w:rsidRPr="001D5F4D" w:rsidRDefault="007701C3" w:rsidP="007701C3">
      <w:pPr>
        <w:pStyle w:val="ListParagraph"/>
        <w:numPr>
          <w:ilvl w:val="0"/>
          <w:numId w:val="3"/>
        </w:numPr>
        <w:rPr>
          <w:rFonts w:cstheme="minorHAnsi"/>
          <w:sz w:val="24"/>
          <w:szCs w:val="24"/>
        </w:rPr>
      </w:pPr>
      <w:r w:rsidRPr="001D5F4D">
        <w:rPr>
          <w:rFonts w:cstheme="minorHAnsi"/>
          <w:sz w:val="24"/>
          <w:szCs w:val="24"/>
        </w:rPr>
        <w:t>Have a greater awareness of how to promote and support young people’s mental health in their role as coach</w:t>
      </w:r>
    </w:p>
    <w:p w:rsidR="009469B4" w:rsidRDefault="007701C3" w:rsidP="009469B4">
      <w:pPr>
        <w:pStyle w:val="ListParagraph"/>
        <w:numPr>
          <w:ilvl w:val="0"/>
          <w:numId w:val="3"/>
        </w:numPr>
        <w:rPr>
          <w:rFonts w:cstheme="minorHAnsi"/>
          <w:sz w:val="24"/>
          <w:szCs w:val="24"/>
        </w:rPr>
      </w:pPr>
      <w:r w:rsidRPr="001D5F4D">
        <w:rPr>
          <w:rFonts w:cstheme="minorHAnsi"/>
          <w:sz w:val="24"/>
          <w:szCs w:val="24"/>
        </w:rPr>
        <w:t>Learn about their local Jigsaw and how young people can access the service</w:t>
      </w:r>
    </w:p>
    <w:p w:rsidR="009469B4" w:rsidRPr="0051266A" w:rsidRDefault="0051266A" w:rsidP="006B6644">
      <w:pPr>
        <w:rPr>
          <w:lang w:val="ga-IE"/>
        </w:rPr>
      </w:pPr>
      <w:r>
        <w:rPr>
          <w:lang w:val="ga-IE"/>
        </w:rPr>
        <w:t>_________________________________________________________________________________</w:t>
      </w:r>
    </w:p>
    <w:p w:rsidR="00232C20" w:rsidRDefault="00232C20" w:rsidP="00232C20">
      <w:pPr>
        <w:rPr>
          <w:lang w:val="ga-IE"/>
        </w:rPr>
      </w:pPr>
      <w:r w:rsidRPr="00937838">
        <w:rPr>
          <w:b/>
          <w:sz w:val="28"/>
          <w:szCs w:val="28"/>
        </w:rPr>
        <w:t>SOUTHWEST COUNSELLING CENTRE</w:t>
      </w:r>
      <w:r>
        <w:rPr>
          <w:b/>
          <w:sz w:val="28"/>
          <w:szCs w:val="28"/>
          <w:lang w:val="ga-IE"/>
        </w:rPr>
        <w:t xml:space="preserve">  </w:t>
      </w:r>
      <w:r>
        <w:rPr>
          <w:b/>
        </w:rPr>
        <w:t xml:space="preserve"> </w:t>
      </w:r>
      <w:hyperlink r:id="rId8" w:history="1">
        <w:r w:rsidRPr="00B54F52">
          <w:rPr>
            <w:rStyle w:val="Hyperlink"/>
            <w:b/>
            <w:lang w:val="ga-IE"/>
          </w:rPr>
          <w:t>www.southwestcounselling.ie</w:t>
        </w:r>
      </w:hyperlink>
      <w:r w:rsidRPr="00B54F52">
        <w:rPr>
          <w:b/>
          <w:lang w:val="ga-IE"/>
        </w:rPr>
        <w:t xml:space="preserve"> </w:t>
      </w:r>
    </w:p>
    <w:p w:rsidR="00232C20" w:rsidRPr="004A4D0F" w:rsidRDefault="00232C20" w:rsidP="00232C20">
      <w:pPr>
        <w:widowControl w:val="0"/>
        <w:rPr>
          <w:rFonts w:ascii="Calibri" w:hAnsi="Calibri" w:cs="Calibri"/>
          <w:i/>
          <w:sz w:val="24"/>
          <w:szCs w:val="24"/>
          <w:bdr w:val="none" w:sz="0" w:space="0" w:color="auto" w:frame="1"/>
        </w:rPr>
      </w:pPr>
      <w:r>
        <w:rPr>
          <w:noProof/>
          <w:lang w:eastAsia="en-GB"/>
        </w:rPr>
        <w:drawing>
          <wp:anchor distT="0" distB="0" distL="114300" distR="114300" simplePos="0" relativeHeight="251661312" behindDoc="0" locked="0" layoutInCell="1" allowOverlap="1" wp14:anchorId="35F32AE3" wp14:editId="4CC10AE0">
            <wp:simplePos x="0" y="0"/>
            <wp:positionH relativeFrom="column">
              <wp:posOffset>4628515</wp:posOffset>
            </wp:positionH>
            <wp:positionV relativeFrom="paragraph">
              <wp:posOffset>10795</wp:posOffset>
            </wp:positionV>
            <wp:extent cx="1771015" cy="770255"/>
            <wp:effectExtent l="0" t="0" r="635" b="0"/>
            <wp:wrapSquare wrapText="bothSides"/>
            <wp:docPr id="3" name="Content Placehold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ntent Placeholder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1015" cy="770255"/>
                    </a:xfrm>
                    <a:prstGeom prst="rect">
                      <a:avLst/>
                    </a:prstGeom>
                  </pic:spPr>
                </pic:pic>
              </a:graphicData>
            </a:graphic>
            <wp14:sizeRelH relativeFrom="margin">
              <wp14:pctWidth>0</wp14:pctWidth>
            </wp14:sizeRelH>
            <wp14:sizeRelV relativeFrom="margin">
              <wp14:pctHeight>0</wp14:pctHeight>
            </wp14:sizeRelV>
          </wp:anchor>
        </w:drawing>
      </w:r>
      <w:r w:rsidRPr="004A4D0F">
        <w:rPr>
          <w:rFonts w:ascii="Calibri" w:hAnsi="Calibri" w:cs="Calibri"/>
          <w:i/>
          <w:sz w:val="24"/>
          <w:szCs w:val="24"/>
          <w:bdr w:val="none" w:sz="0" w:space="0" w:color="auto" w:frame="1"/>
        </w:rPr>
        <w:t xml:space="preserve">A community based counselling organisation, providing accessible </w:t>
      </w:r>
    </w:p>
    <w:p w:rsidR="00232C20" w:rsidRPr="004A4D0F" w:rsidRDefault="00232C20" w:rsidP="00232C20">
      <w:pPr>
        <w:widowControl w:val="0"/>
        <w:rPr>
          <w:b/>
          <w:i/>
          <w:kern w:val="30"/>
          <w:sz w:val="24"/>
          <w:szCs w:val="24"/>
          <w:lang w:eastAsia="en-IE"/>
        </w:rPr>
      </w:pPr>
      <w:proofErr w:type="gramStart"/>
      <w:r w:rsidRPr="004A4D0F">
        <w:rPr>
          <w:rFonts w:ascii="Calibri" w:hAnsi="Calibri" w:cs="Calibri"/>
          <w:i/>
          <w:sz w:val="24"/>
          <w:szCs w:val="24"/>
          <w:bdr w:val="none" w:sz="0" w:space="0" w:color="auto" w:frame="1"/>
        </w:rPr>
        <w:t>and</w:t>
      </w:r>
      <w:proofErr w:type="gramEnd"/>
      <w:r w:rsidRPr="004A4D0F">
        <w:rPr>
          <w:rFonts w:ascii="Calibri" w:hAnsi="Calibri" w:cs="Calibri"/>
          <w:i/>
          <w:sz w:val="24"/>
          <w:szCs w:val="24"/>
          <w:bdr w:val="none" w:sz="0" w:space="0" w:color="auto" w:frame="1"/>
        </w:rPr>
        <w:t xml:space="preserve"> affordable Play Therapy and Counselling/Psychotherapy for all ages</w:t>
      </w:r>
    </w:p>
    <w:p w:rsidR="00232C20" w:rsidRDefault="00232C20" w:rsidP="00232C20">
      <w:pPr>
        <w:widowControl w:val="0"/>
        <w:rPr>
          <w:b/>
          <w:kern w:val="30"/>
          <w:lang w:eastAsia="en-IE"/>
        </w:rPr>
      </w:pPr>
    </w:p>
    <w:p w:rsidR="00232C20" w:rsidRPr="00C05E47" w:rsidRDefault="00232C20" w:rsidP="00232C20">
      <w:pPr>
        <w:widowControl w:val="0"/>
        <w:rPr>
          <w:b/>
          <w:kern w:val="30"/>
          <w:lang w:eastAsia="en-IE"/>
        </w:rPr>
      </w:pPr>
      <w:r>
        <w:rPr>
          <w:b/>
          <w:kern w:val="30"/>
          <w:lang w:eastAsia="en-IE"/>
        </w:rPr>
        <w:lastRenderedPageBreak/>
        <w:t xml:space="preserve">Phone:  </w:t>
      </w:r>
      <w:r w:rsidRPr="00B90F51">
        <w:rPr>
          <w:b/>
          <w:kern w:val="30"/>
          <w:lang w:eastAsia="en-IE"/>
        </w:rPr>
        <w:t>064</w:t>
      </w:r>
      <w:r>
        <w:rPr>
          <w:b/>
          <w:kern w:val="30"/>
          <w:lang w:eastAsia="en-IE"/>
        </w:rPr>
        <w:t xml:space="preserve"> </w:t>
      </w:r>
      <w:r w:rsidRPr="00B90F51">
        <w:rPr>
          <w:b/>
          <w:kern w:val="30"/>
          <w:lang w:eastAsia="en-IE"/>
        </w:rPr>
        <w:t>-</w:t>
      </w:r>
      <w:r>
        <w:rPr>
          <w:b/>
          <w:kern w:val="30"/>
          <w:lang w:eastAsia="en-IE"/>
        </w:rPr>
        <w:t xml:space="preserve"> </w:t>
      </w:r>
      <w:r w:rsidRPr="00B90F51">
        <w:rPr>
          <w:b/>
          <w:kern w:val="30"/>
          <w:lang w:eastAsia="en-IE"/>
        </w:rPr>
        <w:t>6636 416</w:t>
      </w:r>
      <w:r>
        <w:rPr>
          <w:b/>
          <w:kern w:val="30"/>
          <w:lang w:eastAsia="en-IE"/>
        </w:rPr>
        <w:t xml:space="preserve">; E mail   </w:t>
      </w:r>
      <w:hyperlink r:id="rId10" w:history="1">
        <w:r w:rsidRPr="004848F5">
          <w:rPr>
            <w:rStyle w:val="Hyperlink"/>
            <w:b/>
            <w:kern w:val="30"/>
            <w:lang w:eastAsia="en-IE"/>
          </w:rPr>
          <w:t>info@southwestcounselling.ie</w:t>
        </w:r>
      </w:hyperlink>
      <w:r>
        <w:rPr>
          <w:b/>
          <w:kern w:val="30"/>
          <w:lang w:eastAsia="en-IE"/>
        </w:rPr>
        <w:t xml:space="preserve"> </w:t>
      </w:r>
    </w:p>
    <w:p w:rsidR="00232C20" w:rsidRDefault="00232C20" w:rsidP="006B6644">
      <w:pPr>
        <w:rPr>
          <w:b/>
        </w:rPr>
      </w:pPr>
      <w:r>
        <w:rPr>
          <w:b/>
          <w:lang w:val="ga-IE"/>
        </w:rPr>
        <w:t>--------------------------------------------------------------------------------------------------------------------------------------</w:t>
      </w:r>
    </w:p>
    <w:p w:rsidR="009469B4" w:rsidRPr="0040222E" w:rsidRDefault="009469B4" w:rsidP="006B6644">
      <w:pPr>
        <w:rPr>
          <w:b/>
        </w:rPr>
      </w:pPr>
      <w:r w:rsidRPr="0040222E">
        <w:rPr>
          <w:b/>
        </w:rPr>
        <w:t>THE LITTLE THINGS CAMPAIGN (</w:t>
      </w:r>
      <w:hyperlink r:id="rId11" w:history="1">
        <w:r w:rsidRPr="0040222E">
          <w:rPr>
            <w:rStyle w:val="Hyperlink"/>
            <w:b/>
          </w:rPr>
          <w:t>WWW.YOURMENTALHEALTH.IE</w:t>
        </w:r>
      </w:hyperlink>
      <w:r w:rsidRPr="0040222E">
        <w:rPr>
          <w:b/>
        </w:rPr>
        <w:t>) </w:t>
      </w:r>
    </w:p>
    <w:p w:rsidR="009469B4" w:rsidRPr="006B6644" w:rsidRDefault="009469B4" w:rsidP="006B6644">
      <w:r w:rsidRPr="006B6644">
        <w:t xml:space="preserve">The GAA and the HSE are working in partnership to bring the messages of protection, resilience and support for mental wellness to local communities. Both organisations are keen to increase their efforts to normalise the conversation around mental health. </w:t>
      </w:r>
    </w:p>
    <w:p w:rsidR="00054F03" w:rsidRDefault="009469B4" w:rsidP="006B6644">
      <w:r w:rsidRPr="006B6644">
        <w:t>The #</w:t>
      </w:r>
      <w:proofErr w:type="spellStart"/>
      <w:r w:rsidRPr="006B6644">
        <w:t>littlethings</w:t>
      </w:r>
      <w:proofErr w:type="spellEnd"/>
      <w:r w:rsidRPr="006B6644">
        <w:t xml:space="preserve"> campaign highlights that we all experience difficult times in our lives, and that when we do, there are some evidence-based </w:t>
      </w:r>
      <w:r w:rsidR="006B6644">
        <w:rPr>
          <w:lang w:val="ga-IE"/>
        </w:rPr>
        <w:t>‘</w:t>
      </w:r>
      <w:r w:rsidRPr="006B6644">
        <w:t>little things</w:t>
      </w:r>
      <w:r w:rsidR="006B6644">
        <w:rPr>
          <w:lang w:val="ga-IE"/>
        </w:rPr>
        <w:t>’</w:t>
      </w:r>
      <w:r w:rsidRPr="006B6644">
        <w:t xml:space="preserve"> that can make a big difference to how we feel.</w:t>
      </w:r>
    </w:p>
    <w:p w:rsidR="00232C20" w:rsidRPr="001D5F4D" w:rsidRDefault="00054F03" w:rsidP="00232C20">
      <w:pPr>
        <w:jc w:val="both"/>
        <w:rPr>
          <w:b/>
          <w:sz w:val="24"/>
          <w:szCs w:val="24"/>
          <w:u w:val="single"/>
          <w:lang w:val="ga-IE"/>
        </w:rPr>
      </w:pPr>
      <w:r>
        <w:rPr>
          <w:lang w:val="ga-IE"/>
        </w:rPr>
        <w:t>__________________________________________________________________________________</w:t>
      </w:r>
      <w:r w:rsidR="009469B4" w:rsidRPr="006B6644">
        <w:br/>
      </w:r>
    </w:p>
    <w:p w:rsidR="009469B4" w:rsidRPr="006B6644" w:rsidRDefault="009469B4" w:rsidP="006B6644"/>
    <w:sectPr w:rsidR="009469B4" w:rsidRPr="006B66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368C5"/>
    <w:multiLevelType w:val="hybridMultilevel"/>
    <w:tmpl w:val="1A78F3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0B3719A"/>
    <w:multiLevelType w:val="hybridMultilevel"/>
    <w:tmpl w:val="D7B848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42F31C2"/>
    <w:multiLevelType w:val="hybridMultilevel"/>
    <w:tmpl w:val="28DE4F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8D3387E"/>
    <w:multiLevelType w:val="hybridMultilevel"/>
    <w:tmpl w:val="EDAA38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DE44310"/>
    <w:multiLevelType w:val="hybridMultilevel"/>
    <w:tmpl w:val="DC2C26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EC"/>
    <w:rsid w:val="00054F03"/>
    <w:rsid w:val="000E08EF"/>
    <w:rsid w:val="001C22CF"/>
    <w:rsid w:val="001D5F4D"/>
    <w:rsid w:val="002024FD"/>
    <w:rsid w:val="00232C20"/>
    <w:rsid w:val="0030507C"/>
    <w:rsid w:val="00380873"/>
    <w:rsid w:val="0040222E"/>
    <w:rsid w:val="00407AEE"/>
    <w:rsid w:val="00412182"/>
    <w:rsid w:val="0044601B"/>
    <w:rsid w:val="0051266A"/>
    <w:rsid w:val="005F465A"/>
    <w:rsid w:val="00682F4B"/>
    <w:rsid w:val="006B6644"/>
    <w:rsid w:val="006C7076"/>
    <w:rsid w:val="00764A02"/>
    <w:rsid w:val="007701C3"/>
    <w:rsid w:val="008B1AA3"/>
    <w:rsid w:val="00944503"/>
    <w:rsid w:val="009469B4"/>
    <w:rsid w:val="00981F18"/>
    <w:rsid w:val="00A03BA0"/>
    <w:rsid w:val="00A26D77"/>
    <w:rsid w:val="00B33551"/>
    <w:rsid w:val="00CA1D25"/>
    <w:rsid w:val="00F231EC"/>
    <w:rsid w:val="00FF23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44209-B1D5-4272-AFC2-D180E0A9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1EC"/>
    <w:pPr>
      <w:ind w:left="720"/>
      <w:contextualSpacing/>
    </w:pPr>
  </w:style>
  <w:style w:type="character" w:styleId="Hyperlink">
    <w:name w:val="Hyperlink"/>
    <w:basedOn w:val="DefaultParagraphFont"/>
    <w:uiPriority w:val="99"/>
    <w:unhideWhenUsed/>
    <w:rsid w:val="007701C3"/>
    <w:rPr>
      <w:color w:val="0563C1" w:themeColor="hyperlink"/>
      <w:u w:val="single"/>
    </w:rPr>
  </w:style>
  <w:style w:type="paragraph" w:styleId="BalloonText">
    <w:name w:val="Balloon Text"/>
    <w:basedOn w:val="Normal"/>
    <w:link w:val="BalloonTextChar"/>
    <w:uiPriority w:val="99"/>
    <w:semiHidden/>
    <w:unhideWhenUsed/>
    <w:rsid w:val="000E08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8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westcounselling.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erry@jigsaw.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igsaw.ie" TargetMode="External"/><Relationship Id="rId11" Type="http://schemas.openxmlformats.org/officeDocument/2006/relationships/hyperlink" Target="http://www.yourmentalhealth.ie" TargetMode="External"/><Relationship Id="rId5" Type="http://schemas.openxmlformats.org/officeDocument/2006/relationships/image" Target="media/image1.jpeg"/><Relationship Id="rId10" Type="http://schemas.openxmlformats.org/officeDocument/2006/relationships/hyperlink" Target="mailto:info@southwestcounselling.ie"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4</cp:revision>
  <cp:lastPrinted>2017-02-16T17:17:00Z</cp:lastPrinted>
  <dcterms:created xsi:type="dcterms:W3CDTF">2021-04-08T08:51:00Z</dcterms:created>
  <dcterms:modified xsi:type="dcterms:W3CDTF">2021-04-08T08:56:00Z</dcterms:modified>
</cp:coreProperties>
</file>